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9E" w:rsidRDefault="00F26A9E" w:rsidP="00020102">
      <w:pPr>
        <w:spacing w:after="150" w:line="270" w:lineRule="atLeast"/>
        <w:jc w:val="both"/>
        <w:rPr>
          <w:rFonts w:ascii="Arial" w:hAnsi="Arial" w:cs="Arial"/>
          <w:b/>
          <w:sz w:val="24"/>
          <w:szCs w:val="24"/>
        </w:rPr>
      </w:pPr>
      <w:r w:rsidRPr="00F26A9E">
        <w:rPr>
          <w:rFonts w:ascii="Arial" w:hAnsi="Arial" w:cs="Arial"/>
          <w:b/>
          <w:sz w:val="24"/>
          <w:szCs w:val="24"/>
        </w:rPr>
        <w:t>Kohila valla lasteaed Männi energiatõhususe tõstmine</w:t>
      </w:r>
    </w:p>
    <w:p w:rsidR="00F26A9E" w:rsidRDefault="002D0F11" w:rsidP="00020102">
      <w:pPr>
        <w:spacing w:after="150" w:line="270" w:lineRule="atLeast"/>
        <w:jc w:val="both"/>
        <w:rPr>
          <w:rFonts w:ascii="Arial" w:hAnsi="Arial" w:cs="Arial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>Kliima.1.01.17-0053</w:t>
      </w:r>
    </w:p>
    <w:p w:rsidR="002D0F11" w:rsidRPr="002D0F11" w:rsidRDefault="002D0F11" w:rsidP="00020102">
      <w:pPr>
        <w:spacing w:after="150" w:line="270" w:lineRule="atLeast"/>
        <w:jc w:val="both"/>
        <w:rPr>
          <w:rFonts w:ascii="Arial" w:hAnsi="Arial" w:cs="Arial"/>
          <w:sz w:val="24"/>
          <w:szCs w:val="24"/>
        </w:rPr>
      </w:pPr>
    </w:p>
    <w:p w:rsidR="00F26A9E" w:rsidRPr="00F26A9E" w:rsidRDefault="00F26A9E" w:rsidP="00020102">
      <w:pPr>
        <w:spacing w:after="150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u w:val="single"/>
          <w:lang w:eastAsia="et-EE"/>
        </w:rPr>
      </w:pPr>
      <w:r w:rsidRPr="00F26A9E">
        <w:rPr>
          <w:rFonts w:ascii="Arial" w:hAnsi="Arial" w:cs="Arial"/>
          <w:noProof/>
          <w:color w:val="BD4832"/>
          <w:sz w:val="24"/>
          <w:szCs w:val="24"/>
          <w:bdr w:val="none" w:sz="0" w:space="0" w:color="auto" w:frame="1"/>
          <w:lang w:val="en-GB" w:eastAsia="en-GB"/>
        </w:rPr>
        <w:drawing>
          <wp:inline distT="0" distB="0" distL="0" distR="0" wp14:anchorId="5DF55209" wp14:editId="275908A6">
            <wp:extent cx="2705100" cy="762000"/>
            <wp:effectExtent l="0" t="0" r="0" b="0"/>
            <wp:docPr id="16" name="Pilt 16" descr="Rahandusministeerium">
              <a:hlinkClick xmlns:a="http://schemas.openxmlformats.org/drawingml/2006/main" r:id="rId4" tooltip="&quot;Tagasi Rahandusministeerium avalehe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handusministeerium">
                      <a:hlinkClick r:id="rId4" tooltip="&quot;Tagasi Rahandusministeerium avalehe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9E" w:rsidRDefault="00F26A9E" w:rsidP="00020102">
      <w:pPr>
        <w:spacing w:after="150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u w:val="single"/>
          <w:lang w:eastAsia="et-EE"/>
        </w:rPr>
      </w:pPr>
    </w:p>
    <w:p w:rsidR="00F26A9E" w:rsidRPr="00F26A9E" w:rsidRDefault="00F26A9E" w:rsidP="00020102">
      <w:pPr>
        <w:spacing w:after="150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t-EE"/>
        </w:rPr>
      </w:pPr>
      <w:r w:rsidRPr="00F26A9E">
        <w:rPr>
          <w:rFonts w:ascii="Arial" w:eastAsia="Times New Roman" w:hAnsi="Arial" w:cs="Arial"/>
          <w:color w:val="555555"/>
          <w:sz w:val="24"/>
          <w:szCs w:val="24"/>
          <w:u w:val="single"/>
          <w:lang w:eastAsia="et-EE"/>
        </w:rPr>
        <w:t>Taotleja ja elluviija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eastAsia="et-EE"/>
        </w:rPr>
        <w:t>Kohi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la Vallavalitsus.</w:t>
      </w:r>
    </w:p>
    <w:p w:rsidR="00F26A9E" w:rsidRPr="00F26A9E" w:rsidRDefault="00F26A9E" w:rsidP="00020102">
      <w:pPr>
        <w:spacing w:after="150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t-EE"/>
        </w:rPr>
      </w:pPr>
      <w:r w:rsidRPr="00F26A9E">
        <w:rPr>
          <w:rFonts w:ascii="Arial" w:eastAsia="Times New Roman" w:hAnsi="Arial" w:cs="Arial"/>
          <w:color w:val="555555"/>
          <w:sz w:val="24"/>
          <w:szCs w:val="24"/>
          <w:u w:val="single"/>
          <w:lang w:eastAsia="et-EE"/>
        </w:rPr>
        <w:t>Toetaja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: Rahandusministeerium, rakendusüksus: SA Keskkonnainvesteeringute Keskus. </w:t>
      </w:r>
    </w:p>
    <w:p w:rsidR="00F26A9E" w:rsidRPr="00F26A9E" w:rsidRDefault="00F26A9E" w:rsidP="00020102">
      <w:pPr>
        <w:spacing w:after="150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t-EE"/>
        </w:rPr>
      </w:pP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Meede "</w:t>
      </w:r>
      <w:r w:rsidRPr="00F26A9E">
        <w:rPr>
          <w:rFonts w:ascii="Arial" w:hAnsi="Arial" w:cs="Arial"/>
          <w:sz w:val="24"/>
          <w:szCs w:val="24"/>
        </w:rPr>
        <w:t xml:space="preserve"> 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Kliima.1.1 Energiatõhususe ja taastuvenergia edendamine avaliku sektori hoonetes (mitte SF)“</w:t>
      </w:r>
    </w:p>
    <w:p w:rsidR="00F26A9E" w:rsidRPr="00F26A9E" w:rsidRDefault="00F26A9E" w:rsidP="00020102">
      <w:pPr>
        <w:spacing w:after="150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t-EE"/>
        </w:rPr>
      </w:pPr>
      <w:r w:rsidRPr="00F26A9E">
        <w:rPr>
          <w:rFonts w:ascii="Arial" w:eastAsia="Times New Roman" w:hAnsi="Arial" w:cs="Arial"/>
          <w:color w:val="555555"/>
          <w:sz w:val="24"/>
          <w:szCs w:val="24"/>
          <w:u w:val="single"/>
          <w:lang w:eastAsia="et-EE"/>
        </w:rPr>
        <w:t>Kavandatud kogumaksumus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: </w:t>
      </w:r>
      <w:r w:rsidR="003E3DD3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700 872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, </w:t>
      </w:r>
      <w:r w:rsidR="00F206D7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eurot, millest toetus kuni 434 540,64 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eurot ja </w:t>
      </w:r>
      <w:r w:rsidR="00F206D7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Kohila valla omaosalus vähemalt</w:t>
      </w:r>
      <w:r w:rsidR="00020102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 266 331,36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 eurot.</w:t>
      </w:r>
    </w:p>
    <w:p w:rsidR="00F26A9E" w:rsidRPr="00F26A9E" w:rsidRDefault="00F26A9E" w:rsidP="00020102">
      <w:pPr>
        <w:spacing w:after="150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t-EE"/>
        </w:rPr>
      </w:pPr>
      <w:r w:rsidRPr="00F26A9E">
        <w:rPr>
          <w:rFonts w:ascii="Arial" w:eastAsia="Times New Roman" w:hAnsi="Arial" w:cs="Arial"/>
          <w:color w:val="555555"/>
          <w:sz w:val="24"/>
          <w:szCs w:val="24"/>
          <w:u w:val="single"/>
          <w:lang w:eastAsia="et-EE"/>
        </w:rPr>
        <w:t>Projekti periood</w:t>
      </w:r>
      <w:r w:rsidR="00020102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: alguskuupäev on 01.07.2017, lõppkuupäev </w:t>
      </w:r>
      <w:r w:rsidR="001634D9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31.12.2020</w:t>
      </w:r>
      <w:bookmarkStart w:id="0" w:name="_GoBack"/>
      <w:bookmarkEnd w:id="0"/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.</w:t>
      </w:r>
    </w:p>
    <w:p w:rsidR="00F26A9E" w:rsidRPr="00F26A9E" w:rsidRDefault="00F26A9E" w:rsidP="00020102">
      <w:pPr>
        <w:spacing w:after="150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t-EE"/>
        </w:rPr>
      </w:pPr>
      <w:r w:rsidRPr="00F26A9E">
        <w:rPr>
          <w:rFonts w:ascii="Arial" w:eastAsia="Times New Roman" w:hAnsi="Arial" w:cs="Arial"/>
          <w:color w:val="555555"/>
          <w:sz w:val="24"/>
          <w:szCs w:val="24"/>
          <w:u w:val="single"/>
          <w:lang w:eastAsia="et-EE"/>
        </w:rPr>
        <w:t>Projekti eesmärk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: </w:t>
      </w:r>
      <w:r w:rsidR="00020102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Projekti eesmärgiks on</w:t>
      </w:r>
      <w:r w:rsidR="00020102" w:rsidRPr="00020102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 hoone rekonstrueerimise tulemusena saavutada nõuetele vastava sisekliimaga</w:t>
      </w:r>
      <w:r w:rsidR="00020102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 lasteasutus</w:t>
      </w:r>
      <w:r w:rsidR="00020102" w:rsidRPr="00020102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, et minimeerida laste ja lasteaia töötajate terviseproble</w:t>
      </w:r>
      <w:r w:rsidR="00020102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eme ning vähendada küttekulusid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.</w:t>
      </w:r>
    </w:p>
    <w:p w:rsidR="00F26A9E" w:rsidRPr="00F26A9E" w:rsidRDefault="00F26A9E" w:rsidP="00020102">
      <w:pPr>
        <w:spacing w:after="150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t-EE"/>
        </w:rPr>
      </w:pPr>
      <w:r w:rsidRPr="00F26A9E">
        <w:rPr>
          <w:rFonts w:ascii="Arial" w:eastAsia="Times New Roman" w:hAnsi="Arial" w:cs="Arial"/>
          <w:color w:val="555555"/>
          <w:sz w:val="24"/>
          <w:szCs w:val="24"/>
          <w:u w:val="single"/>
          <w:lang w:eastAsia="et-EE"/>
        </w:rPr>
        <w:t>Projekti tulemused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>:</w:t>
      </w:r>
      <w:r w:rsidR="00020102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 Kohila Männi lasteaia energiatõhus hoone</w:t>
      </w:r>
      <w:r w:rsidRPr="00F26A9E">
        <w:rPr>
          <w:rFonts w:ascii="Arial" w:eastAsia="Times New Roman" w:hAnsi="Arial" w:cs="Arial"/>
          <w:color w:val="555555"/>
          <w:sz w:val="24"/>
          <w:szCs w:val="24"/>
          <w:lang w:eastAsia="et-EE"/>
        </w:rPr>
        <w:t xml:space="preserve">.  </w:t>
      </w:r>
    </w:p>
    <w:p w:rsidR="00E03217" w:rsidRPr="00F26A9E" w:rsidRDefault="00E03217" w:rsidP="00020102">
      <w:pPr>
        <w:jc w:val="both"/>
        <w:rPr>
          <w:rFonts w:ascii="Arial" w:hAnsi="Arial" w:cs="Arial"/>
          <w:sz w:val="24"/>
          <w:szCs w:val="24"/>
        </w:rPr>
      </w:pPr>
    </w:p>
    <w:sectPr w:rsidR="00E03217" w:rsidRPr="00F2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9E"/>
    <w:rsid w:val="00020102"/>
    <w:rsid w:val="001634D9"/>
    <w:rsid w:val="002D0F11"/>
    <w:rsid w:val="003E3DD3"/>
    <w:rsid w:val="00527013"/>
    <w:rsid w:val="00E03217"/>
    <w:rsid w:val="00F206D7"/>
    <w:rsid w:val="00F2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33AF"/>
  <w15:chartTrackingRefBased/>
  <w15:docId w15:val="{D838E6B1-8180-4DB3-83E8-DE9982E4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9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A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6A9E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rahandusministeerium.ee/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Herkki Olo</dc:creator>
  <cp:keywords/>
  <dc:description/>
  <cp:lastModifiedBy>Herkki Olo</cp:lastModifiedBy>
  <cp:revision>2</cp:revision>
  <dcterms:created xsi:type="dcterms:W3CDTF">2019-04-15T07:40:00Z</dcterms:created>
  <dcterms:modified xsi:type="dcterms:W3CDTF">2019-04-15T07:40:00Z</dcterms:modified>
</cp:coreProperties>
</file>