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F3" w:rsidRPr="007B7699" w:rsidRDefault="00382DF3" w:rsidP="00382DF3">
      <w:pPr>
        <w:pStyle w:val="Standard"/>
        <w:jc w:val="center"/>
        <w:rPr>
          <w:b/>
          <w:bCs/>
          <w:lang w:val="et-EE"/>
        </w:rPr>
      </w:pPr>
      <w:bookmarkStart w:id="0" w:name="_GoBack"/>
      <w:bookmarkEnd w:id="0"/>
      <w:r w:rsidRPr="007B7699">
        <w:rPr>
          <w:b/>
          <w:bCs/>
          <w:lang w:val="et-EE"/>
        </w:rPr>
        <w:t>K O H I L A   V A L L A V O L I K O G U</w:t>
      </w:r>
    </w:p>
    <w:p w:rsidR="00382DF3" w:rsidRPr="007B7699" w:rsidRDefault="00382DF3" w:rsidP="00382DF3">
      <w:pPr>
        <w:pStyle w:val="Standard"/>
        <w:jc w:val="center"/>
        <w:rPr>
          <w:b/>
          <w:bCs/>
          <w:lang w:val="et-EE"/>
        </w:rPr>
      </w:pPr>
    </w:p>
    <w:p w:rsidR="00382DF3" w:rsidRPr="007B7699" w:rsidRDefault="00382DF3" w:rsidP="00382DF3">
      <w:pPr>
        <w:pStyle w:val="Standard"/>
        <w:jc w:val="center"/>
        <w:rPr>
          <w:b/>
          <w:bCs/>
          <w:lang w:val="et-EE"/>
        </w:rPr>
      </w:pPr>
      <w:r w:rsidRPr="007B7699">
        <w:rPr>
          <w:b/>
          <w:bCs/>
          <w:lang w:val="et-EE"/>
        </w:rPr>
        <w:t>M Ä Ä R U S</w:t>
      </w:r>
    </w:p>
    <w:p w:rsidR="00382DF3" w:rsidRPr="007B7699" w:rsidRDefault="00382DF3" w:rsidP="00382DF3">
      <w:pPr>
        <w:pStyle w:val="Standard"/>
        <w:jc w:val="left"/>
        <w:rPr>
          <w:b/>
          <w:bCs/>
          <w:sz w:val="28"/>
          <w:szCs w:val="28"/>
          <w:lang w:val="et-EE"/>
        </w:rPr>
      </w:pPr>
    </w:p>
    <w:p w:rsidR="00382DF3" w:rsidRPr="007B7699" w:rsidRDefault="00382DF3" w:rsidP="00382DF3">
      <w:pPr>
        <w:pStyle w:val="Standard"/>
        <w:jc w:val="left"/>
        <w:rPr>
          <w:b/>
          <w:bCs/>
          <w:sz w:val="28"/>
          <w:szCs w:val="28"/>
          <w:lang w:val="et-EE"/>
        </w:rPr>
      </w:pPr>
    </w:p>
    <w:p w:rsidR="00382DF3" w:rsidRPr="007B7699" w:rsidRDefault="00382DF3" w:rsidP="00382DF3">
      <w:pPr>
        <w:pStyle w:val="Standard"/>
        <w:jc w:val="left"/>
        <w:rPr>
          <w:b/>
          <w:bCs/>
          <w:sz w:val="22"/>
          <w:szCs w:val="22"/>
          <w:lang w:val="et-EE"/>
        </w:rPr>
      </w:pPr>
      <w:r w:rsidRPr="007B7699">
        <w:rPr>
          <w:b/>
          <w:bCs/>
          <w:sz w:val="22"/>
          <w:szCs w:val="22"/>
          <w:lang w:val="et-EE"/>
        </w:rPr>
        <w:t>Kohila</w:t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  <w:t xml:space="preserve">             </w:t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  <w:t xml:space="preserve"> </w:t>
      </w:r>
      <w:r>
        <w:rPr>
          <w:b/>
          <w:bCs/>
          <w:sz w:val="22"/>
          <w:szCs w:val="22"/>
          <w:lang w:val="et-EE"/>
        </w:rPr>
        <w:tab/>
      </w:r>
      <w:r>
        <w:rPr>
          <w:b/>
          <w:bCs/>
          <w:sz w:val="22"/>
          <w:szCs w:val="22"/>
          <w:lang w:val="et-EE"/>
        </w:rPr>
        <w:tab/>
      </w:r>
      <w:r>
        <w:rPr>
          <w:b/>
          <w:bCs/>
          <w:sz w:val="22"/>
          <w:szCs w:val="22"/>
          <w:lang w:val="et-EE"/>
        </w:rPr>
        <w:tab/>
        <w:t>25. september 2018  nr</w:t>
      </w:r>
      <w:r w:rsidR="00145F1F">
        <w:rPr>
          <w:b/>
          <w:bCs/>
          <w:sz w:val="22"/>
          <w:szCs w:val="22"/>
          <w:lang w:val="et-EE"/>
        </w:rPr>
        <w:t>14</w:t>
      </w:r>
    </w:p>
    <w:p w:rsidR="00382DF3" w:rsidRPr="007B7699" w:rsidRDefault="00382DF3" w:rsidP="00382DF3">
      <w:pPr>
        <w:pStyle w:val="Standard"/>
        <w:jc w:val="left"/>
        <w:rPr>
          <w:sz w:val="22"/>
          <w:szCs w:val="22"/>
          <w:lang w:val="et-EE"/>
        </w:rPr>
      </w:pPr>
    </w:p>
    <w:p w:rsidR="00382DF3" w:rsidRPr="007B7699" w:rsidRDefault="00382DF3" w:rsidP="00382DF3">
      <w:pPr>
        <w:pStyle w:val="Standard"/>
        <w:jc w:val="left"/>
        <w:rPr>
          <w:sz w:val="22"/>
          <w:szCs w:val="22"/>
          <w:lang w:val="et-EE"/>
        </w:rPr>
      </w:pPr>
    </w:p>
    <w:p w:rsidR="00382DF3" w:rsidRPr="007B7699" w:rsidRDefault="00382DF3" w:rsidP="00382DF3">
      <w:pPr>
        <w:pStyle w:val="Standard"/>
        <w:jc w:val="left"/>
        <w:rPr>
          <w:sz w:val="22"/>
          <w:szCs w:val="22"/>
          <w:lang w:val="et-EE"/>
        </w:rPr>
      </w:pPr>
    </w:p>
    <w:p w:rsidR="00382DF3" w:rsidRDefault="00382DF3" w:rsidP="00382DF3">
      <w:pPr>
        <w:shd w:val="clear" w:color="auto" w:fill="FFFFFF"/>
        <w:spacing w:after="240"/>
        <w:jc w:val="left"/>
        <w:outlineLvl w:val="0"/>
        <w:rPr>
          <w:bCs/>
          <w:color w:val="000000"/>
          <w:kern w:val="36"/>
          <w:lang w:val="et-EE" w:eastAsia="et-EE"/>
        </w:rPr>
      </w:pPr>
      <w:r>
        <w:rPr>
          <w:b/>
          <w:bCs/>
          <w:color w:val="000000"/>
          <w:kern w:val="36"/>
          <w:lang w:val="et-EE" w:eastAsia="et-EE"/>
        </w:rPr>
        <w:t>A</w:t>
      </w:r>
      <w:r w:rsidRPr="00382DF3">
        <w:rPr>
          <w:b/>
          <w:bCs/>
          <w:color w:val="000000"/>
          <w:kern w:val="36"/>
          <w:lang w:val="et-EE" w:eastAsia="et-EE"/>
        </w:rPr>
        <w:t>rengustrateegia “Kohila vald aastani 2025”</w:t>
      </w:r>
      <w:r>
        <w:rPr>
          <w:b/>
          <w:bCs/>
          <w:color w:val="000000"/>
          <w:kern w:val="36"/>
          <w:lang w:val="et-EE" w:eastAsia="et-EE"/>
        </w:rPr>
        <w:t xml:space="preserve"> </w:t>
      </w:r>
    </w:p>
    <w:p w:rsidR="00382DF3" w:rsidRDefault="00382DF3" w:rsidP="00382DF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 w:rsidRPr="00B81430">
        <w:rPr>
          <w:bCs/>
          <w:color w:val="000000"/>
          <w:kern w:val="36"/>
          <w:lang w:val="et-EE" w:eastAsia="et-EE"/>
        </w:rPr>
        <w:t xml:space="preserve">Määrus kehtestatakse kohaliku omavalitsuse korralduse seaduse paragrahvi </w:t>
      </w:r>
      <w:r w:rsidR="00231877">
        <w:rPr>
          <w:bCs/>
          <w:color w:val="000000"/>
          <w:kern w:val="36"/>
          <w:lang w:val="et-EE" w:eastAsia="et-EE"/>
        </w:rPr>
        <w:t>6</w:t>
      </w:r>
      <w:r w:rsidRPr="00765409">
        <w:rPr>
          <w:bCs/>
          <w:color w:val="000000"/>
          <w:kern w:val="36"/>
          <w:lang w:val="et-EE" w:eastAsia="et-EE"/>
        </w:rPr>
        <w:t xml:space="preserve"> lõ</w:t>
      </w:r>
      <w:r>
        <w:rPr>
          <w:bCs/>
          <w:color w:val="000000"/>
          <w:kern w:val="36"/>
          <w:lang w:val="et-EE" w:eastAsia="et-EE"/>
        </w:rPr>
        <w:t xml:space="preserve">ike </w:t>
      </w:r>
      <w:r w:rsidR="00231877">
        <w:rPr>
          <w:bCs/>
          <w:color w:val="000000"/>
          <w:kern w:val="36"/>
          <w:lang w:val="et-EE" w:eastAsia="et-EE"/>
        </w:rPr>
        <w:t>3</w:t>
      </w:r>
      <w:r>
        <w:rPr>
          <w:bCs/>
          <w:color w:val="000000"/>
          <w:kern w:val="36"/>
          <w:lang w:val="et-EE" w:eastAsia="et-EE"/>
        </w:rPr>
        <w:t xml:space="preserve"> punkti </w:t>
      </w:r>
      <w:r w:rsidR="00231877">
        <w:rPr>
          <w:bCs/>
          <w:color w:val="000000"/>
          <w:kern w:val="36"/>
          <w:lang w:val="et-EE" w:eastAsia="et-EE"/>
        </w:rPr>
        <w:t xml:space="preserve">2 </w:t>
      </w:r>
      <w:r>
        <w:rPr>
          <w:bCs/>
          <w:color w:val="000000"/>
          <w:kern w:val="36"/>
          <w:lang w:val="et-EE" w:eastAsia="et-EE"/>
        </w:rPr>
        <w:t>alusel</w:t>
      </w:r>
      <w:r w:rsidRPr="00B81430">
        <w:rPr>
          <w:bCs/>
          <w:color w:val="000000"/>
          <w:kern w:val="36"/>
          <w:lang w:val="et-EE" w:eastAsia="et-EE"/>
        </w:rPr>
        <w:t>.</w:t>
      </w:r>
    </w:p>
    <w:p w:rsidR="00382DF3" w:rsidRPr="00382DF3" w:rsidRDefault="00382DF3" w:rsidP="00382DF3">
      <w:pPr>
        <w:shd w:val="clear" w:color="auto" w:fill="FFFFFF"/>
        <w:spacing w:after="240"/>
        <w:outlineLvl w:val="0"/>
        <w:rPr>
          <w:b/>
          <w:bCs/>
          <w:color w:val="000000"/>
          <w:kern w:val="36"/>
          <w:lang w:val="et-EE" w:eastAsia="et-EE"/>
        </w:rPr>
      </w:pPr>
      <w:r w:rsidRPr="00382DF3">
        <w:rPr>
          <w:b/>
          <w:bCs/>
          <w:color w:val="000000"/>
          <w:kern w:val="36"/>
          <w:lang w:val="et-EE" w:eastAsia="et-EE"/>
        </w:rPr>
        <w:t>Kohila Vallavolikogu</w:t>
      </w:r>
    </w:p>
    <w:p w:rsidR="00382DF3" w:rsidRPr="00F817A3" w:rsidRDefault="00382DF3" w:rsidP="00382DF3">
      <w:pPr>
        <w:shd w:val="clear" w:color="auto" w:fill="FFFFFF"/>
        <w:spacing w:after="240"/>
        <w:jc w:val="center"/>
        <w:outlineLvl w:val="0"/>
        <w:rPr>
          <w:b/>
          <w:bCs/>
          <w:color w:val="000000"/>
          <w:kern w:val="36"/>
          <w:lang w:val="et-EE" w:eastAsia="et-EE"/>
        </w:rPr>
      </w:pPr>
      <w:r w:rsidRPr="00382DF3">
        <w:rPr>
          <w:b/>
          <w:bCs/>
          <w:color w:val="000000"/>
          <w:kern w:val="36"/>
          <w:lang w:val="et-EE" w:eastAsia="et-EE"/>
        </w:rPr>
        <w:t>m ä ä r a b:</w:t>
      </w:r>
    </w:p>
    <w:p w:rsidR="00382DF3" w:rsidRDefault="00382DF3" w:rsidP="00382DF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</w:p>
    <w:p w:rsidR="00382DF3" w:rsidRPr="00765409" w:rsidRDefault="00382DF3" w:rsidP="00382DF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 w:rsidRPr="00765409">
        <w:rPr>
          <w:bCs/>
          <w:color w:val="000000"/>
          <w:kern w:val="36"/>
          <w:lang w:val="et-EE" w:eastAsia="et-EE"/>
        </w:rPr>
        <w:t>1. Kinnitada arengustrateegia “Kohila vald aastani 2025”</w:t>
      </w:r>
      <w:r w:rsidR="00231877">
        <w:rPr>
          <w:bCs/>
          <w:color w:val="000000"/>
          <w:kern w:val="36"/>
          <w:lang w:val="et-EE" w:eastAsia="et-EE"/>
        </w:rPr>
        <w:t xml:space="preserve"> uues redaktsioonis</w:t>
      </w:r>
      <w:r w:rsidRPr="00765409">
        <w:rPr>
          <w:bCs/>
          <w:color w:val="000000"/>
          <w:kern w:val="36"/>
          <w:lang w:val="et-EE" w:eastAsia="et-EE"/>
        </w:rPr>
        <w:t>.</w:t>
      </w:r>
    </w:p>
    <w:p w:rsidR="00EA5A2A" w:rsidRDefault="00EA5A2A" w:rsidP="00382DF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>
        <w:rPr>
          <w:bCs/>
          <w:color w:val="000000"/>
          <w:kern w:val="36"/>
          <w:lang w:val="et-EE" w:eastAsia="et-EE"/>
        </w:rPr>
        <w:t xml:space="preserve">2. </w:t>
      </w:r>
      <w:r w:rsidRPr="00EA5A2A">
        <w:rPr>
          <w:bCs/>
          <w:color w:val="000000"/>
          <w:kern w:val="36"/>
          <w:lang w:val="et-EE" w:eastAsia="et-EE"/>
        </w:rPr>
        <w:t>Tunnistada kehtetuks Kohila Vallavolikogu 26.09.2017 määrus nr 8 „Kohila valla arengukava aastateks 2015-2020 ja arengustrateegia “Kohila vald aastani 2025”.</w:t>
      </w:r>
    </w:p>
    <w:p w:rsidR="00382DF3" w:rsidRDefault="00382DF3" w:rsidP="00382DF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 w:rsidRPr="005478F7">
        <w:rPr>
          <w:bCs/>
          <w:color w:val="000000"/>
          <w:kern w:val="36"/>
          <w:lang w:val="et-EE" w:eastAsia="et-EE"/>
        </w:rPr>
        <w:t>Lisa  Arengustrateeg</w:t>
      </w:r>
      <w:r w:rsidR="00231877">
        <w:rPr>
          <w:bCs/>
          <w:color w:val="000000"/>
          <w:kern w:val="36"/>
          <w:lang w:val="et-EE" w:eastAsia="et-EE"/>
        </w:rPr>
        <w:t>i</w:t>
      </w:r>
      <w:r w:rsidRPr="005478F7">
        <w:rPr>
          <w:bCs/>
          <w:color w:val="000000"/>
          <w:kern w:val="36"/>
          <w:lang w:val="et-EE" w:eastAsia="et-EE"/>
        </w:rPr>
        <w:t>a “Kohila vald aastani 2025”</w:t>
      </w:r>
      <w:r w:rsidR="00B70672">
        <w:rPr>
          <w:bCs/>
          <w:color w:val="000000"/>
          <w:kern w:val="36"/>
          <w:lang w:val="et-EE" w:eastAsia="et-EE"/>
        </w:rPr>
        <w:t>.</w:t>
      </w:r>
    </w:p>
    <w:p w:rsidR="00382DF3" w:rsidRDefault="00382DF3" w:rsidP="00382DF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</w:p>
    <w:p w:rsidR="00382DF3" w:rsidRPr="00F817A3" w:rsidRDefault="00382DF3" w:rsidP="00382DF3">
      <w:pPr>
        <w:shd w:val="clear" w:color="auto" w:fill="FFFFFF"/>
        <w:outlineLvl w:val="0"/>
        <w:rPr>
          <w:bCs/>
          <w:i/>
          <w:color w:val="000000"/>
          <w:kern w:val="36"/>
          <w:lang w:val="et-EE" w:eastAsia="et-EE"/>
        </w:rPr>
      </w:pPr>
      <w:r w:rsidRPr="00F817A3">
        <w:rPr>
          <w:bCs/>
          <w:i/>
          <w:color w:val="000000"/>
          <w:kern w:val="36"/>
          <w:lang w:val="et-EE" w:eastAsia="et-EE"/>
        </w:rPr>
        <w:t>/allkirjastatud digitaalselt/</w:t>
      </w:r>
    </w:p>
    <w:p w:rsidR="00382DF3" w:rsidRDefault="00382DF3" w:rsidP="00382DF3">
      <w:pPr>
        <w:shd w:val="clear" w:color="auto" w:fill="FFFFFF"/>
        <w:outlineLvl w:val="0"/>
        <w:rPr>
          <w:bCs/>
          <w:color w:val="000000"/>
          <w:kern w:val="36"/>
          <w:lang w:val="et-EE" w:eastAsia="et-EE"/>
        </w:rPr>
      </w:pPr>
      <w:r>
        <w:rPr>
          <w:bCs/>
          <w:color w:val="000000"/>
          <w:kern w:val="36"/>
          <w:lang w:val="et-EE" w:eastAsia="et-EE"/>
        </w:rPr>
        <w:t>Jüri Vallsalu</w:t>
      </w:r>
    </w:p>
    <w:p w:rsidR="00382DF3" w:rsidRPr="00B81430" w:rsidRDefault="00382DF3" w:rsidP="00382DF3">
      <w:pPr>
        <w:shd w:val="clear" w:color="auto" w:fill="FFFFFF"/>
        <w:outlineLvl w:val="0"/>
        <w:rPr>
          <w:bCs/>
          <w:color w:val="000000"/>
          <w:kern w:val="36"/>
          <w:lang w:val="et-EE" w:eastAsia="et-EE"/>
        </w:rPr>
      </w:pPr>
      <w:r>
        <w:rPr>
          <w:bCs/>
          <w:color w:val="000000"/>
          <w:kern w:val="36"/>
          <w:lang w:val="et-EE" w:eastAsia="et-EE"/>
        </w:rPr>
        <w:t>Kohila Vallavolikogu esimees</w:t>
      </w:r>
    </w:p>
    <w:p w:rsidR="00382DF3" w:rsidRDefault="00382DF3" w:rsidP="00382DF3"/>
    <w:p w:rsidR="00382DF3" w:rsidRDefault="00382DF3" w:rsidP="00382DF3"/>
    <w:p w:rsidR="00382DF3" w:rsidRDefault="00382DF3" w:rsidP="00382DF3"/>
    <w:p w:rsidR="00D62670" w:rsidRDefault="00D62670"/>
    <w:sectPr w:rsidR="00D62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7C" w:rsidRDefault="00231877">
      <w:r>
        <w:separator/>
      </w:r>
    </w:p>
  </w:endnote>
  <w:endnote w:type="continuationSeparator" w:id="0">
    <w:p w:rsidR="002F6A7C" w:rsidRDefault="0023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7C" w:rsidRDefault="00231877">
      <w:r>
        <w:separator/>
      </w:r>
    </w:p>
  </w:footnote>
  <w:footnote w:type="continuationSeparator" w:id="0">
    <w:p w:rsidR="002F6A7C" w:rsidRDefault="0023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30" w:rsidRDefault="00C73A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9005B"/>
    <w:multiLevelType w:val="multilevel"/>
    <w:tmpl w:val="C00AD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F3"/>
    <w:rsid w:val="00080B63"/>
    <w:rsid w:val="00145F1F"/>
    <w:rsid w:val="00231877"/>
    <w:rsid w:val="002F6A7C"/>
    <w:rsid w:val="00382DF3"/>
    <w:rsid w:val="00B70672"/>
    <w:rsid w:val="00C73A38"/>
    <w:rsid w:val="00D62670"/>
    <w:rsid w:val="00E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EF2C-D7A1-4668-9C95-19A9F583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2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Herkki Olo</dc:creator>
  <cp:keywords/>
  <dc:description/>
  <cp:lastModifiedBy>Herkki Olo</cp:lastModifiedBy>
  <cp:revision>2</cp:revision>
  <dcterms:created xsi:type="dcterms:W3CDTF">2018-10-03T08:44:00Z</dcterms:created>
  <dcterms:modified xsi:type="dcterms:W3CDTF">2018-10-03T08:44:00Z</dcterms:modified>
</cp:coreProperties>
</file>